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АЗГЭ-ОД/26-386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00300060125733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05.05.2026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АЗГЭ-ОД/26-386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04.05.2026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05.05.2026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